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182901" w:rsidRDefault="00532FCF" w:rsidP="008C45A6">
      <w:pPr>
        <w:jc w:val="right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CA29CA" w:rsidRDefault="00532FCF" w:rsidP="00532FCF">
      <w:pPr>
        <w:ind w:firstLine="709"/>
        <w:jc w:val="center"/>
        <w:rPr>
          <w:sz w:val="26"/>
          <w:szCs w:val="26"/>
        </w:rPr>
      </w:pP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2526B" w:rsidRDefault="00A2526B" w:rsidP="00532FCF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532FCF" w:rsidRPr="00AE5FD0" w:rsidRDefault="00532FCF" w:rsidP="00532FCF">
      <w:pPr>
        <w:ind w:firstLine="709"/>
        <w:jc w:val="center"/>
        <w:rPr>
          <w:b/>
          <w:sz w:val="28"/>
          <w:szCs w:val="28"/>
        </w:rPr>
      </w:pPr>
    </w:p>
    <w:p w:rsidR="00532FCF" w:rsidRPr="004A07A8" w:rsidRDefault="008C45A6" w:rsidP="00BD56C4">
      <w:pPr>
        <w:rPr>
          <w:sz w:val="28"/>
          <w:szCs w:val="28"/>
        </w:rPr>
      </w:pPr>
      <w:r w:rsidRPr="00AE5FD0">
        <w:rPr>
          <w:sz w:val="28"/>
          <w:szCs w:val="28"/>
        </w:rPr>
        <w:t>о</w:t>
      </w:r>
      <w:r w:rsidR="00532FCF" w:rsidRPr="00AE5FD0">
        <w:rPr>
          <w:sz w:val="28"/>
          <w:szCs w:val="28"/>
        </w:rPr>
        <w:t>т</w:t>
      </w:r>
      <w:r w:rsidR="00E5398C">
        <w:rPr>
          <w:sz w:val="28"/>
          <w:szCs w:val="28"/>
        </w:rPr>
        <w:t xml:space="preserve"> 30</w:t>
      </w:r>
      <w:r w:rsidR="006776E2" w:rsidRPr="00AE5FD0">
        <w:rPr>
          <w:sz w:val="28"/>
          <w:szCs w:val="28"/>
        </w:rPr>
        <w:t>.0</w:t>
      </w:r>
      <w:r w:rsidR="00984B55" w:rsidRPr="00E5398C">
        <w:rPr>
          <w:sz w:val="28"/>
          <w:szCs w:val="28"/>
        </w:rPr>
        <w:t>3</w:t>
      </w:r>
      <w:r w:rsidR="00E5398C">
        <w:rPr>
          <w:sz w:val="28"/>
          <w:szCs w:val="28"/>
        </w:rPr>
        <w:t>. 2022</w:t>
      </w:r>
      <w:r w:rsidR="00532FCF" w:rsidRPr="00AE5FD0">
        <w:rPr>
          <w:sz w:val="28"/>
          <w:szCs w:val="28"/>
        </w:rPr>
        <w:t xml:space="preserve"> г.</w:t>
      </w:r>
      <w:r w:rsidR="00202490" w:rsidRPr="00AE5FD0">
        <w:rPr>
          <w:sz w:val="28"/>
          <w:szCs w:val="28"/>
        </w:rPr>
        <w:t xml:space="preserve"> </w:t>
      </w:r>
      <w:r w:rsidR="00F17DC1" w:rsidRPr="00AE5FD0">
        <w:rPr>
          <w:sz w:val="28"/>
          <w:szCs w:val="28"/>
        </w:rPr>
        <w:t xml:space="preserve">№ </w:t>
      </w:r>
      <w:r w:rsidR="009A4D98">
        <w:rPr>
          <w:sz w:val="28"/>
          <w:szCs w:val="28"/>
        </w:rPr>
        <w:t>7</w:t>
      </w:r>
      <w:r w:rsidR="009A4D98" w:rsidRPr="004A07A8">
        <w:rPr>
          <w:sz w:val="28"/>
          <w:szCs w:val="28"/>
        </w:rPr>
        <w:t>4</w:t>
      </w:r>
    </w:p>
    <w:p w:rsidR="00AE5FD0" w:rsidRDefault="00532FCF" w:rsidP="00AE5FD0">
      <w:pPr>
        <w:rPr>
          <w:sz w:val="28"/>
          <w:szCs w:val="28"/>
        </w:rPr>
      </w:pPr>
      <w:r w:rsidRPr="00AE5FD0">
        <w:rPr>
          <w:sz w:val="28"/>
          <w:szCs w:val="28"/>
        </w:rPr>
        <w:t>п. Белоносово</w:t>
      </w:r>
    </w:p>
    <w:p w:rsidR="00AE5FD0" w:rsidRPr="00AE5FD0" w:rsidRDefault="00AE5FD0" w:rsidP="00AE5FD0">
      <w:pPr>
        <w:rPr>
          <w:sz w:val="28"/>
          <w:szCs w:val="28"/>
        </w:rPr>
      </w:pPr>
    </w:p>
    <w:p w:rsidR="00C10AC8" w:rsidRDefault="004A07A8" w:rsidP="00AE5FD0">
      <w:pPr>
        <w:rPr>
          <w:sz w:val="28"/>
          <w:szCs w:val="28"/>
        </w:rPr>
      </w:pPr>
      <w:r>
        <w:rPr>
          <w:sz w:val="28"/>
          <w:szCs w:val="28"/>
        </w:rPr>
        <w:t>О  выражении мнения населения</w:t>
      </w:r>
    </w:p>
    <w:p w:rsidR="004A07A8" w:rsidRDefault="004A07A8" w:rsidP="00AE5FD0">
      <w:pPr>
        <w:rPr>
          <w:sz w:val="28"/>
          <w:szCs w:val="28"/>
        </w:rPr>
      </w:pPr>
      <w:r>
        <w:rPr>
          <w:sz w:val="28"/>
          <w:szCs w:val="28"/>
        </w:rPr>
        <w:t xml:space="preserve">Белоносовского сельского поселения </w:t>
      </w:r>
      <w:proofErr w:type="gramStart"/>
      <w:r>
        <w:rPr>
          <w:sz w:val="28"/>
          <w:szCs w:val="28"/>
        </w:rPr>
        <w:t>об</w:t>
      </w:r>
      <w:proofErr w:type="gramEnd"/>
    </w:p>
    <w:p w:rsidR="004A07A8" w:rsidRDefault="004A07A8" w:rsidP="00AE5FD0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изменении  границ Белоносовского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4A07A8" w:rsidRDefault="004A07A8" w:rsidP="004A07A8">
      <w:pPr>
        <w:rPr>
          <w:sz w:val="28"/>
          <w:szCs w:val="28"/>
          <w:lang w:val="en-US"/>
        </w:rPr>
      </w:pPr>
      <w:r>
        <w:rPr>
          <w:sz w:val="28"/>
          <w:szCs w:val="28"/>
        </w:rPr>
        <w:t>поселения Еткульского муниципального района</w:t>
      </w:r>
    </w:p>
    <w:p w:rsidR="00A2526B" w:rsidRDefault="00A2526B" w:rsidP="004A07A8">
      <w:pPr>
        <w:rPr>
          <w:sz w:val="28"/>
          <w:szCs w:val="28"/>
          <w:lang w:val="en-US"/>
        </w:rPr>
      </w:pPr>
    </w:p>
    <w:p w:rsidR="00A2526B" w:rsidRDefault="00A2526B" w:rsidP="004A07A8">
      <w:pPr>
        <w:rPr>
          <w:sz w:val="28"/>
          <w:szCs w:val="28"/>
          <w:lang w:val="en-US"/>
        </w:rPr>
      </w:pPr>
    </w:p>
    <w:p w:rsidR="00A2526B" w:rsidRDefault="00A2526B" w:rsidP="00A252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Челябинской области от 26.10.2006г. № 66-ЗО «Об административно-территориальном устройстве Челябинской области», руководствуясь статьей 12 Федерального закона от 06.10.2003г.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</w:rPr>
        <w:t xml:space="preserve">Белоносовского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Етк</w:t>
      </w:r>
      <w:r>
        <w:rPr>
          <w:sz w:val="28"/>
          <w:szCs w:val="28"/>
        </w:rPr>
        <w:t>ульского  муниципального района</w:t>
      </w:r>
      <w:r>
        <w:rPr>
          <w:sz w:val="28"/>
          <w:szCs w:val="28"/>
        </w:rPr>
        <w:t xml:space="preserve"> </w:t>
      </w:r>
    </w:p>
    <w:p w:rsidR="00A2526B" w:rsidRDefault="00A2526B" w:rsidP="00A2526B">
      <w:pPr>
        <w:ind w:firstLine="709"/>
        <w:jc w:val="both"/>
        <w:rPr>
          <w:sz w:val="28"/>
          <w:szCs w:val="28"/>
        </w:rPr>
      </w:pPr>
    </w:p>
    <w:p w:rsidR="00A2526B" w:rsidRDefault="00A2526B" w:rsidP="00A2526B">
      <w:pPr>
        <w:ind w:firstLine="709"/>
        <w:jc w:val="center"/>
      </w:pPr>
      <w:r w:rsidRPr="00A2526B">
        <w:t xml:space="preserve">СОВЕТ ДЕПУТАТОВ </w:t>
      </w:r>
      <w:r w:rsidRPr="00A2526B">
        <w:t xml:space="preserve">БЕЛОНОСОВСКОГО </w:t>
      </w:r>
      <w:r w:rsidRPr="00A2526B">
        <w:t xml:space="preserve"> СЕЛЬСКОГО</w:t>
      </w:r>
      <w:r w:rsidRPr="00A2526B">
        <w:t xml:space="preserve"> </w:t>
      </w:r>
      <w:r w:rsidRPr="00A2526B">
        <w:t>ПОСЕЛЕНИЯ</w:t>
      </w:r>
    </w:p>
    <w:p w:rsidR="00A2526B" w:rsidRPr="00A2526B" w:rsidRDefault="00A2526B" w:rsidP="00A2526B">
      <w:pPr>
        <w:ind w:firstLine="709"/>
        <w:jc w:val="center"/>
      </w:pPr>
    </w:p>
    <w:p w:rsidR="00A2526B" w:rsidRDefault="00A2526B" w:rsidP="00A2526B">
      <w:pPr>
        <w:ind w:firstLine="709"/>
      </w:pPr>
      <w:r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A2526B">
        <w:t>РЕШАЕТ:</w:t>
      </w:r>
    </w:p>
    <w:p w:rsidR="00A2526B" w:rsidRPr="00A2526B" w:rsidRDefault="00A2526B" w:rsidP="00A2526B">
      <w:pPr>
        <w:ind w:firstLine="709"/>
        <w:jc w:val="center"/>
      </w:pPr>
    </w:p>
    <w:p w:rsidR="00A2526B" w:rsidRDefault="00A2526B" w:rsidP="00A2526B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Выражая мнение населения </w:t>
      </w:r>
      <w:r>
        <w:rPr>
          <w:rFonts w:eastAsia="Calibri"/>
          <w:sz w:val="28"/>
          <w:szCs w:val="28"/>
        </w:rPr>
        <w:t xml:space="preserve">Белоносовского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rFonts w:eastAsia="Calibri"/>
          <w:bCs/>
          <w:sz w:val="28"/>
          <w:szCs w:val="28"/>
        </w:rPr>
        <w:t xml:space="preserve"> Еткульского муниципального района, согласиться с изменением границ</w:t>
      </w:r>
      <w:r w:rsidRPr="00A252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Белоносовского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rFonts w:eastAsia="Calibri"/>
          <w:bCs/>
          <w:sz w:val="28"/>
          <w:szCs w:val="28"/>
        </w:rPr>
        <w:t>Еткульского муниципального района Челябинской области:</w:t>
      </w:r>
    </w:p>
    <w:p w:rsidR="00A2526B" w:rsidRDefault="00A2526B" w:rsidP="00A2526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- путем отнесения к территории муниципального образования – Увельский муниципальный район Челяб</w:t>
      </w:r>
      <w:bookmarkStart w:id="1" w:name="_Hlk97020716"/>
      <w:r>
        <w:rPr>
          <w:rFonts w:eastAsia="Calibri"/>
          <w:bCs/>
          <w:sz w:val="28"/>
          <w:szCs w:val="28"/>
        </w:rPr>
        <w:t>инской области части территории</w:t>
      </w:r>
      <w:r w:rsidRPr="00A2526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Белоносовского </w:t>
      </w:r>
      <w:r>
        <w:rPr>
          <w:sz w:val="28"/>
          <w:szCs w:val="28"/>
        </w:rPr>
        <w:t xml:space="preserve">сельского поселения </w:t>
      </w:r>
      <w:r>
        <w:rPr>
          <w:rFonts w:eastAsia="Calibri"/>
          <w:bCs/>
          <w:sz w:val="28"/>
          <w:szCs w:val="28"/>
        </w:rPr>
        <w:t>Еткульского муниципального района Челябинской области согласно приложению</w:t>
      </w:r>
      <w:bookmarkEnd w:id="1"/>
      <w:r>
        <w:rPr>
          <w:rFonts w:eastAsia="Calibri"/>
          <w:bCs/>
          <w:sz w:val="28"/>
          <w:szCs w:val="28"/>
        </w:rPr>
        <w:t>;</w:t>
      </w:r>
    </w:p>
    <w:p w:rsidR="00A2526B" w:rsidRDefault="00A2526B" w:rsidP="00A2526B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- путем отнесения части территории муниципального образования – Увельский муниципальный район Челябинской области к территории</w:t>
      </w:r>
      <w:r>
        <w:t xml:space="preserve"> </w:t>
      </w:r>
      <w:r>
        <w:rPr>
          <w:rFonts w:eastAsia="Calibri"/>
          <w:sz w:val="28"/>
          <w:szCs w:val="28"/>
        </w:rPr>
        <w:t>Белоносовского</w:t>
      </w:r>
      <w:r>
        <w:rPr>
          <w:rFonts w:eastAsia="Calibri"/>
          <w:bCs/>
          <w:sz w:val="28"/>
          <w:szCs w:val="28"/>
        </w:rPr>
        <w:t xml:space="preserve"> сельского поселения Еткульского муниципального района Челябинской области согласно приложению. </w:t>
      </w:r>
    </w:p>
    <w:p w:rsidR="00A2526B" w:rsidRDefault="00A2526B" w:rsidP="00A2526B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«Искра», и разместить на официальном сайте Еткульского муниципального района</w:t>
      </w:r>
      <w:r>
        <w:t xml:space="preserve"> </w:t>
      </w:r>
      <w:r>
        <w:rPr>
          <w:sz w:val="28"/>
          <w:szCs w:val="28"/>
        </w:rPr>
        <w:t xml:space="preserve">в сети «Интернет» </w:t>
      </w:r>
    </w:p>
    <w:p w:rsidR="00A2526B" w:rsidRDefault="00A2526B" w:rsidP="00A2526B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Направить </w:t>
      </w:r>
      <w:r>
        <w:rPr>
          <w:rFonts w:eastAsia="Calibri"/>
          <w:sz w:val="28"/>
          <w:szCs w:val="28"/>
        </w:rPr>
        <w:t>настоящее Решение в Законодательное Собрание Челябинской области</w:t>
      </w:r>
      <w:r>
        <w:rPr>
          <w:rFonts w:eastAsia="Calibri"/>
          <w:bCs/>
          <w:sz w:val="28"/>
          <w:szCs w:val="28"/>
        </w:rPr>
        <w:t>.</w:t>
      </w:r>
    </w:p>
    <w:p w:rsidR="00A2526B" w:rsidRDefault="00A2526B" w:rsidP="00A252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Направить настоящее Решение в Собрание депутатов Увельского муниципального района Челябинской области.</w:t>
      </w:r>
    </w:p>
    <w:p w:rsidR="00A2526B" w:rsidRPr="00A2526B" w:rsidRDefault="00A2526B" w:rsidP="00A2526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момента опубликования. </w:t>
      </w:r>
    </w:p>
    <w:p w:rsidR="00A2526B" w:rsidRDefault="00A2526B" w:rsidP="00A2526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A2526B" w:rsidRPr="00A2526B" w:rsidRDefault="00A2526B" w:rsidP="004A07A8"/>
    <w:p w:rsidR="004A07A8" w:rsidRDefault="004A07A8" w:rsidP="00AE5FD0">
      <w:pPr>
        <w:rPr>
          <w:sz w:val="28"/>
          <w:szCs w:val="28"/>
        </w:rPr>
      </w:pPr>
    </w:p>
    <w:p w:rsidR="00C10AC8" w:rsidRDefault="00C10AC8" w:rsidP="00264898"/>
    <w:p w:rsidR="00532FCF" w:rsidRPr="00A742F8" w:rsidRDefault="00532FCF" w:rsidP="00FC4290">
      <w:pPr>
        <w:jc w:val="both"/>
        <w:rPr>
          <w:sz w:val="28"/>
          <w:szCs w:val="28"/>
        </w:rPr>
      </w:pPr>
    </w:p>
    <w:p w:rsidR="00532FCF" w:rsidRPr="00AE5FD0" w:rsidRDefault="00532FCF" w:rsidP="00532FCF">
      <w:pPr>
        <w:jc w:val="both"/>
        <w:rPr>
          <w:sz w:val="28"/>
          <w:szCs w:val="28"/>
        </w:rPr>
      </w:pPr>
      <w:r w:rsidRPr="00AE5FD0">
        <w:rPr>
          <w:sz w:val="28"/>
          <w:szCs w:val="28"/>
        </w:rPr>
        <w:t>Председатель Совета депутатов</w:t>
      </w:r>
    </w:p>
    <w:p w:rsidR="00532FCF" w:rsidRPr="00AE5FD0" w:rsidRDefault="00532FCF" w:rsidP="00532FCF">
      <w:pPr>
        <w:jc w:val="both"/>
        <w:rPr>
          <w:sz w:val="28"/>
          <w:szCs w:val="28"/>
        </w:rPr>
      </w:pPr>
      <w:r w:rsidRPr="00AE5FD0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Default="00843A25" w:rsidP="008B163E">
      <w:pPr>
        <w:jc w:val="both"/>
        <w:rPr>
          <w:sz w:val="28"/>
          <w:szCs w:val="28"/>
        </w:rPr>
      </w:pPr>
    </w:p>
    <w:p w:rsidR="00547447" w:rsidRDefault="00547447" w:rsidP="008B163E">
      <w:pPr>
        <w:jc w:val="both"/>
        <w:rPr>
          <w:sz w:val="28"/>
          <w:szCs w:val="28"/>
        </w:rPr>
      </w:pPr>
    </w:p>
    <w:p w:rsidR="00547447" w:rsidRDefault="00547447" w:rsidP="008B163E">
      <w:pPr>
        <w:jc w:val="both"/>
        <w:rPr>
          <w:sz w:val="28"/>
          <w:szCs w:val="28"/>
        </w:rPr>
      </w:pPr>
    </w:p>
    <w:p w:rsidR="00547447" w:rsidRDefault="00547447" w:rsidP="008B163E">
      <w:pPr>
        <w:jc w:val="both"/>
        <w:rPr>
          <w:sz w:val="28"/>
          <w:szCs w:val="28"/>
        </w:rPr>
      </w:pPr>
    </w:p>
    <w:p w:rsidR="00843A25" w:rsidRDefault="00843A25" w:rsidP="008B163E">
      <w:pPr>
        <w:jc w:val="both"/>
        <w:rPr>
          <w:sz w:val="28"/>
          <w:szCs w:val="28"/>
        </w:rPr>
      </w:pPr>
    </w:p>
    <w:p w:rsidR="00547447" w:rsidRPr="006776E2" w:rsidRDefault="00547447" w:rsidP="008B163E">
      <w:pPr>
        <w:jc w:val="both"/>
        <w:rPr>
          <w:sz w:val="28"/>
          <w:szCs w:val="28"/>
        </w:rPr>
      </w:pPr>
    </w:p>
    <w:p w:rsidR="00843A25" w:rsidRPr="00584BFE" w:rsidRDefault="00843A25" w:rsidP="00D13D18">
      <w:pPr>
        <w:jc w:val="right"/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AE5FD0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7D1" w:rsidRDefault="005167D1" w:rsidP="00BC4116">
      <w:r>
        <w:separator/>
      </w:r>
    </w:p>
  </w:endnote>
  <w:endnote w:type="continuationSeparator" w:id="0">
    <w:p w:rsidR="005167D1" w:rsidRDefault="005167D1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7D1" w:rsidRDefault="005167D1" w:rsidP="00BC4116">
      <w:r>
        <w:separator/>
      </w:r>
    </w:p>
  </w:footnote>
  <w:footnote w:type="continuationSeparator" w:id="0">
    <w:p w:rsidR="005167D1" w:rsidRDefault="005167D1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0CD7"/>
    <w:multiLevelType w:val="hybridMultilevel"/>
    <w:tmpl w:val="0722212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2366F"/>
    <w:rsid w:val="00027993"/>
    <w:rsid w:val="00036621"/>
    <w:rsid w:val="00075DC3"/>
    <w:rsid w:val="00097666"/>
    <w:rsid w:val="001153EB"/>
    <w:rsid w:val="001215AB"/>
    <w:rsid w:val="001662D8"/>
    <w:rsid w:val="00182901"/>
    <w:rsid w:val="00197B42"/>
    <w:rsid w:val="001C1904"/>
    <w:rsid w:val="001D1678"/>
    <w:rsid w:val="00202490"/>
    <w:rsid w:val="00237C47"/>
    <w:rsid w:val="00241D6B"/>
    <w:rsid w:val="00264898"/>
    <w:rsid w:val="002652A6"/>
    <w:rsid w:val="00276FB2"/>
    <w:rsid w:val="002D0BAA"/>
    <w:rsid w:val="003037A2"/>
    <w:rsid w:val="00321CB1"/>
    <w:rsid w:val="00357737"/>
    <w:rsid w:val="00384398"/>
    <w:rsid w:val="003A0613"/>
    <w:rsid w:val="003D5F27"/>
    <w:rsid w:val="00431C4A"/>
    <w:rsid w:val="00482B4A"/>
    <w:rsid w:val="004A07A8"/>
    <w:rsid w:val="004A37CE"/>
    <w:rsid w:val="004B29F6"/>
    <w:rsid w:val="005167D1"/>
    <w:rsid w:val="0053144E"/>
    <w:rsid w:val="00532FCF"/>
    <w:rsid w:val="00547447"/>
    <w:rsid w:val="005679FE"/>
    <w:rsid w:val="00584BFE"/>
    <w:rsid w:val="005E1CBE"/>
    <w:rsid w:val="00630C84"/>
    <w:rsid w:val="00664931"/>
    <w:rsid w:val="006776E2"/>
    <w:rsid w:val="00690582"/>
    <w:rsid w:val="006B38EE"/>
    <w:rsid w:val="006C3371"/>
    <w:rsid w:val="00700035"/>
    <w:rsid w:val="00716278"/>
    <w:rsid w:val="00730F87"/>
    <w:rsid w:val="00771CC4"/>
    <w:rsid w:val="00773F30"/>
    <w:rsid w:val="00783A56"/>
    <w:rsid w:val="007A1288"/>
    <w:rsid w:val="007C72E2"/>
    <w:rsid w:val="00830B2A"/>
    <w:rsid w:val="00843A25"/>
    <w:rsid w:val="008A3234"/>
    <w:rsid w:val="008B163E"/>
    <w:rsid w:val="008C2860"/>
    <w:rsid w:val="008C45A6"/>
    <w:rsid w:val="008D5496"/>
    <w:rsid w:val="00951C8F"/>
    <w:rsid w:val="00984B55"/>
    <w:rsid w:val="00987F49"/>
    <w:rsid w:val="00990DEA"/>
    <w:rsid w:val="00997AE5"/>
    <w:rsid w:val="009A4D98"/>
    <w:rsid w:val="009E06CD"/>
    <w:rsid w:val="00A22143"/>
    <w:rsid w:val="00A2526B"/>
    <w:rsid w:val="00A33495"/>
    <w:rsid w:val="00A55137"/>
    <w:rsid w:val="00A741E7"/>
    <w:rsid w:val="00AA14E2"/>
    <w:rsid w:val="00AB1027"/>
    <w:rsid w:val="00AE5FD0"/>
    <w:rsid w:val="00AF1255"/>
    <w:rsid w:val="00B2476D"/>
    <w:rsid w:val="00B97D10"/>
    <w:rsid w:val="00BA6E9D"/>
    <w:rsid w:val="00BC00F8"/>
    <w:rsid w:val="00BC4116"/>
    <w:rsid w:val="00BD56C4"/>
    <w:rsid w:val="00BD6809"/>
    <w:rsid w:val="00BE6AB5"/>
    <w:rsid w:val="00C010A5"/>
    <w:rsid w:val="00C10AC8"/>
    <w:rsid w:val="00CA29CA"/>
    <w:rsid w:val="00CE179E"/>
    <w:rsid w:val="00D13D18"/>
    <w:rsid w:val="00D51D59"/>
    <w:rsid w:val="00D910B2"/>
    <w:rsid w:val="00DF7F8B"/>
    <w:rsid w:val="00E46F3B"/>
    <w:rsid w:val="00E5398C"/>
    <w:rsid w:val="00E74636"/>
    <w:rsid w:val="00E85977"/>
    <w:rsid w:val="00F17DC1"/>
    <w:rsid w:val="00F42320"/>
    <w:rsid w:val="00F4722A"/>
    <w:rsid w:val="00F906A6"/>
    <w:rsid w:val="00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8869-23DF-4733-8BA7-E2191DF4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6</cp:revision>
  <cp:lastPrinted>2022-04-11T03:57:00Z</cp:lastPrinted>
  <dcterms:created xsi:type="dcterms:W3CDTF">2022-04-06T04:04:00Z</dcterms:created>
  <dcterms:modified xsi:type="dcterms:W3CDTF">2022-04-11T03:58:00Z</dcterms:modified>
</cp:coreProperties>
</file>